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6D" w:rsidRPr="00E13ECD" w:rsidRDefault="009763F2" w:rsidP="003D095A">
      <w:pPr>
        <w:spacing w:line="440" w:lineRule="exact"/>
        <w:rPr>
          <w:sz w:val="28"/>
          <w:szCs w:val="28"/>
        </w:rPr>
      </w:pPr>
      <w:bookmarkStart w:id="0" w:name="_GoBack"/>
      <w:bookmarkEnd w:id="0"/>
      <w:r w:rsidRPr="00E13ECD">
        <w:rPr>
          <w:rFonts w:hint="eastAsia"/>
          <w:sz w:val="28"/>
          <w:szCs w:val="28"/>
        </w:rPr>
        <w:t>港区教育長</w:t>
      </w:r>
    </w:p>
    <w:p w:rsid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>青木　康平　様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　　　　　　　　　　　　　　　　　２０１９年５月</w:t>
      </w:r>
      <w:r w:rsidR="00C6197A">
        <w:rPr>
          <w:rFonts w:hint="eastAsia"/>
          <w:sz w:val="28"/>
          <w:szCs w:val="28"/>
        </w:rPr>
        <w:t>２９</w:t>
      </w:r>
      <w:r w:rsidRPr="00E13ECD">
        <w:rPr>
          <w:rFonts w:hint="eastAsia"/>
          <w:sz w:val="28"/>
          <w:szCs w:val="28"/>
        </w:rPr>
        <w:t>日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　　　　　　　　　　　　　　　　　日本共産党港区議員団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　</w:t>
      </w:r>
      <w:r w:rsidR="00E13ECD">
        <w:rPr>
          <w:rFonts w:hint="eastAsia"/>
          <w:sz w:val="28"/>
          <w:szCs w:val="28"/>
        </w:rPr>
        <w:t xml:space="preserve">　</w:t>
      </w:r>
      <w:r w:rsidRPr="00E13ECD">
        <w:rPr>
          <w:rFonts w:hint="eastAsia"/>
          <w:sz w:val="28"/>
          <w:szCs w:val="28"/>
        </w:rPr>
        <w:t>準要保護世帯の新入学学用品費の拡充・改善の申入れ書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日本共産党港区議員団は、就学援助の拡充・改善について、機会ある毎に質問・提案をしてきました。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特に、準要保護世帯の新入学用品費については、支給額の引き上げだけでなく、入学の準備に間に合うよう、支給時期の前倒し実施について繰り返し質問・提案をしてきました。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その結果、支給額の引き上げと前倒し実施が行われるようになり、父母から喜ばれています。</w:t>
      </w:r>
    </w:p>
    <w:p w:rsidR="009763F2" w:rsidRPr="00E13ECD" w:rsidRDefault="009763F2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しかし、生活保護世帯に対する入学準備金（新入学学用品費）は</w:t>
      </w:r>
      <w:r w:rsidR="007165AE">
        <w:rPr>
          <w:rFonts w:hint="eastAsia"/>
          <w:sz w:val="28"/>
          <w:szCs w:val="28"/>
        </w:rPr>
        <w:t>２０１８</w:t>
      </w:r>
      <w:r w:rsidRPr="00E13ECD">
        <w:rPr>
          <w:rFonts w:hint="eastAsia"/>
          <w:sz w:val="28"/>
          <w:szCs w:val="28"/>
        </w:rPr>
        <w:t>年１０月に</w:t>
      </w:r>
      <w:r w:rsidR="00E23F49" w:rsidRPr="00E13ECD">
        <w:rPr>
          <w:rFonts w:hint="eastAsia"/>
          <w:sz w:val="28"/>
          <w:szCs w:val="28"/>
        </w:rPr>
        <w:t>改正</w:t>
      </w:r>
      <w:r w:rsidRPr="00E13ECD">
        <w:rPr>
          <w:rFonts w:hint="eastAsia"/>
          <w:sz w:val="28"/>
          <w:szCs w:val="28"/>
        </w:rPr>
        <w:t>され</w:t>
      </w:r>
      <w:r w:rsidR="00380ED3" w:rsidRPr="00E13ECD">
        <w:rPr>
          <w:rFonts w:hint="eastAsia"/>
          <w:sz w:val="28"/>
          <w:szCs w:val="28"/>
        </w:rPr>
        <w:t>ま</w:t>
      </w:r>
      <w:r w:rsidR="007165AE">
        <w:rPr>
          <w:rFonts w:hint="eastAsia"/>
          <w:sz w:val="28"/>
          <w:szCs w:val="28"/>
        </w:rPr>
        <w:t>した</w:t>
      </w:r>
      <w:r w:rsidR="00380ED3" w:rsidRPr="00E13ECD">
        <w:rPr>
          <w:rFonts w:hint="eastAsia"/>
          <w:sz w:val="28"/>
          <w:szCs w:val="28"/>
        </w:rPr>
        <w:t>が、港区は財政調整</w:t>
      </w:r>
      <w:r w:rsidR="00F451EE" w:rsidRPr="00E13ECD">
        <w:rPr>
          <w:rFonts w:hint="eastAsia"/>
          <w:sz w:val="28"/>
          <w:szCs w:val="28"/>
        </w:rPr>
        <w:t>制度の単価</w:t>
      </w:r>
      <w:r w:rsidR="00380ED3" w:rsidRPr="00E13ECD">
        <w:rPr>
          <w:rFonts w:hint="eastAsia"/>
          <w:sz w:val="28"/>
          <w:szCs w:val="28"/>
        </w:rPr>
        <w:t>を支給根拠にしているため、</w:t>
      </w:r>
      <w:r w:rsidR="00F451EE" w:rsidRPr="00E13ECD">
        <w:rPr>
          <w:rFonts w:hint="eastAsia"/>
          <w:sz w:val="28"/>
          <w:szCs w:val="28"/>
        </w:rPr>
        <w:t>同じ就学援助にもかかわらず、準要保護世帯は改正されません</w:t>
      </w:r>
      <w:r w:rsidR="007165AE">
        <w:rPr>
          <w:rFonts w:hint="eastAsia"/>
          <w:sz w:val="28"/>
          <w:szCs w:val="28"/>
        </w:rPr>
        <w:t>でした</w:t>
      </w:r>
      <w:r w:rsidR="00F451EE" w:rsidRPr="00E13ECD">
        <w:rPr>
          <w:rFonts w:hint="eastAsia"/>
          <w:sz w:val="28"/>
          <w:szCs w:val="28"/>
        </w:rPr>
        <w:t>。</w:t>
      </w:r>
    </w:p>
    <w:p w:rsidR="00E23F49" w:rsidRPr="00E13ECD" w:rsidRDefault="00F451EE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すでに</w:t>
      </w:r>
      <w:r w:rsidR="00E23F49" w:rsidRPr="00E13ECD">
        <w:rPr>
          <w:rFonts w:hint="eastAsia"/>
          <w:sz w:val="28"/>
          <w:szCs w:val="28"/>
        </w:rPr>
        <w:t>千代田区など</w:t>
      </w:r>
      <w:r w:rsidR="00C6197A">
        <w:rPr>
          <w:rFonts w:hint="eastAsia"/>
          <w:sz w:val="28"/>
          <w:szCs w:val="28"/>
        </w:rPr>
        <w:t>７</w:t>
      </w:r>
      <w:r w:rsidRPr="00E13ECD">
        <w:rPr>
          <w:rFonts w:hint="eastAsia"/>
          <w:sz w:val="28"/>
          <w:szCs w:val="28"/>
        </w:rPr>
        <w:t>区は生活保護基準</w:t>
      </w:r>
      <w:r w:rsidR="00E23F49" w:rsidRPr="00E13ECD">
        <w:rPr>
          <w:rFonts w:hint="eastAsia"/>
          <w:sz w:val="28"/>
          <w:szCs w:val="28"/>
        </w:rPr>
        <w:t>に準じて準要保護世帯の支給額</w:t>
      </w:r>
      <w:r w:rsidR="00C6197A">
        <w:rPr>
          <w:rFonts w:hint="eastAsia"/>
          <w:sz w:val="28"/>
          <w:szCs w:val="28"/>
        </w:rPr>
        <w:t>（小学校：６３，１００円、中学校：７９，５００円）</w:t>
      </w:r>
      <w:r w:rsidR="00E23F49" w:rsidRPr="00E13ECD">
        <w:rPr>
          <w:rFonts w:hint="eastAsia"/>
          <w:sz w:val="28"/>
          <w:szCs w:val="28"/>
        </w:rPr>
        <w:t>を</w:t>
      </w:r>
      <w:r w:rsidRPr="00E13ECD">
        <w:rPr>
          <w:rFonts w:hint="eastAsia"/>
          <w:sz w:val="28"/>
          <w:szCs w:val="28"/>
        </w:rPr>
        <w:t>改正しています。</w:t>
      </w:r>
    </w:p>
    <w:p w:rsidR="00F451EE" w:rsidRPr="00E13ECD" w:rsidRDefault="00F451EE" w:rsidP="003D095A">
      <w:pPr>
        <w:spacing w:line="440" w:lineRule="exact"/>
        <w:ind w:firstLineChars="100" w:firstLine="280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>港区も早急に生活保護基準に見合う</w:t>
      </w:r>
      <w:r w:rsidR="00E23F49" w:rsidRPr="00E13ECD">
        <w:rPr>
          <w:rFonts w:hint="eastAsia"/>
          <w:sz w:val="28"/>
          <w:szCs w:val="28"/>
        </w:rPr>
        <w:t>引</w:t>
      </w:r>
      <w:r w:rsidRPr="00E13ECD">
        <w:rPr>
          <w:rFonts w:hint="eastAsia"/>
          <w:sz w:val="28"/>
          <w:szCs w:val="28"/>
        </w:rPr>
        <w:t>き上げを行</w:t>
      </w:r>
      <w:r w:rsidR="00E23F49" w:rsidRPr="00E13ECD">
        <w:rPr>
          <w:rFonts w:hint="eastAsia"/>
          <w:sz w:val="28"/>
          <w:szCs w:val="28"/>
        </w:rPr>
        <w:t>うこと。また、今年度分として</w:t>
      </w:r>
      <w:r w:rsidRPr="00E13ECD">
        <w:rPr>
          <w:rFonts w:hint="eastAsia"/>
          <w:sz w:val="28"/>
          <w:szCs w:val="28"/>
        </w:rPr>
        <w:t>遡及すべきです。</w:t>
      </w:r>
    </w:p>
    <w:p w:rsidR="00F451EE" w:rsidRPr="00E13ECD" w:rsidRDefault="00F451EE" w:rsidP="003D095A">
      <w:pPr>
        <w:spacing w:line="440" w:lineRule="exact"/>
        <w:rPr>
          <w:sz w:val="28"/>
          <w:szCs w:val="28"/>
        </w:rPr>
      </w:pPr>
      <w:r w:rsidRPr="00E13ECD">
        <w:rPr>
          <w:rFonts w:hint="eastAsia"/>
          <w:sz w:val="28"/>
          <w:szCs w:val="28"/>
        </w:rPr>
        <w:t xml:space="preserve">　　　　　　　　　　　　　　　　　　　　　　　　　以　上、</w:t>
      </w:r>
    </w:p>
    <w:sectPr w:rsidR="00F451EE" w:rsidRPr="00E13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B2" w:rsidRDefault="001076B2" w:rsidP="00310A89">
      <w:r>
        <w:separator/>
      </w:r>
    </w:p>
  </w:endnote>
  <w:endnote w:type="continuationSeparator" w:id="0">
    <w:p w:rsidR="001076B2" w:rsidRDefault="001076B2" w:rsidP="003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B2" w:rsidRDefault="001076B2" w:rsidP="00310A89">
      <w:r>
        <w:separator/>
      </w:r>
    </w:p>
  </w:footnote>
  <w:footnote w:type="continuationSeparator" w:id="0">
    <w:p w:rsidR="001076B2" w:rsidRDefault="001076B2" w:rsidP="0031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52BC1"/>
    <w:multiLevelType w:val="hybridMultilevel"/>
    <w:tmpl w:val="BC386630"/>
    <w:lvl w:ilvl="0" w:tplc="6C707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11"/>
    <w:rsid w:val="000077CB"/>
    <w:rsid w:val="00021031"/>
    <w:rsid w:val="000A09A3"/>
    <w:rsid w:val="001076B2"/>
    <w:rsid w:val="0011596D"/>
    <w:rsid w:val="001264E4"/>
    <w:rsid w:val="00150EA9"/>
    <w:rsid w:val="00157701"/>
    <w:rsid w:val="00190051"/>
    <w:rsid w:val="001A23DE"/>
    <w:rsid w:val="001B5B94"/>
    <w:rsid w:val="001D0C15"/>
    <w:rsid w:val="0028335B"/>
    <w:rsid w:val="002A2D23"/>
    <w:rsid w:val="002D3D9B"/>
    <w:rsid w:val="00310A89"/>
    <w:rsid w:val="00380ED3"/>
    <w:rsid w:val="003B2D63"/>
    <w:rsid w:val="003D095A"/>
    <w:rsid w:val="004078A8"/>
    <w:rsid w:val="004B1C11"/>
    <w:rsid w:val="004B3E06"/>
    <w:rsid w:val="004C284D"/>
    <w:rsid w:val="004C5385"/>
    <w:rsid w:val="004D06AD"/>
    <w:rsid w:val="004E203C"/>
    <w:rsid w:val="00501EEA"/>
    <w:rsid w:val="00515864"/>
    <w:rsid w:val="00526867"/>
    <w:rsid w:val="005331CB"/>
    <w:rsid w:val="00592529"/>
    <w:rsid w:val="005C149A"/>
    <w:rsid w:val="00632CC9"/>
    <w:rsid w:val="006572CF"/>
    <w:rsid w:val="007165AE"/>
    <w:rsid w:val="00795E6E"/>
    <w:rsid w:val="007C3FDE"/>
    <w:rsid w:val="007D1706"/>
    <w:rsid w:val="008753AB"/>
    <w:rsid w:val="0091226B"/>
    <w:rsid w:val="00912DEB"/>
    <w:rsid w:val="0093449B"/>
    <w:rsid w:val="009763F2"/>
    <w:rsid w:val="009B661A"/>
    <w:rsid w:val="00AB1F63"/>
    <w:rsid w:val="00AE0A94"/>
    <w:rsid w:val="00B13BBA"/>
    <w:rsid w:val="00B82AC6"/>
    <w:rsid w:val="00BB7412"/>
    <w:rsid w:val="00C6197A"/>
    <w:rsid w:val="00C81B29"/>
    <w:rsid w:val="00C868E3"/>
    <w:rsid w:val="00CB2364"/>
    <w:rsid w:val="00CB50BF"/>
    <w:rsid w:val="00DF1A2C"/>
    <w:rsid w:val="00E13ECD"/>
    <w:rsid w:val="00E158D9"/>
    <w:rsid w:val="00E23F49"/>
    <w:rsid w:val="00EC3289"/>
    <w:rsid w:val="00ED4F6D"/>
    <w:rsid w:val="00EE382C"/>
    <w:rsid w:val="00F07EB6"/>
    <w:rsid w:val="00F432F6"/>
    <w:rsid w:val="00F43D6B"/>
    <w:rsid w:val="00F451EE"/>
    <w:rsid w:val="00F552BF"/>
    <w:rsid w:val="00FE0DEF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DCDA0-099B-4471-B4FD-E4A22AB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A89"/>
  </w:style>
  <w:style w:type="paragraph" w:styleId="a5">
    <w:name w:val="footer"/>
    <w:basedOn w:val="a"/>
    <w:link w:val="a6"/>
    <w:uiPriority w:val="99"/>
    <w:unhideWhenUsed/>
    <w:rsid w:val="0031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A89"/>
  </w:style>
  <w:style w:type="paragraph" w:styleId="a7">
    <w:name w:val="List Paragraph"/>
    <w:basedOn w:val="a"/>
    <w:uiPriority w:val="34"/>
    <w:qFormat/>
    <w:rsid w:val="005C1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風見</dc:creator>
  <cp:keywords/>
  <dc:description/>
  <cp:lastModifiedBy>Owner</cp:lastModifiedBy>
  <cp:revision>2</cp:revision>
  <cp:lastPrinted>2019-02-27T10:02:00Z</cp:lastPrinted>
  <dcterms:created xsi:type="dcterms:W3CDTF">2019-05-29T06:01:00Z</dcterms:created>
  <dcterms:modified xsi:type="dcterms:W3CDTF">2019-05-29T06:01:00Z</dcterms:modified>
</cp:coreProperties>
</file>